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it-IT" w:eastAsia="it-I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94208D">
            <w:pPr>
              <w:rPr>
                <w:rFonts w:cs="Calibri"/>
                <w:sz w:val="4"/>
              </w:rPr>
            </w:pPr>
          </w:p>
        </w:tc>
        <w:tc>
          <w:tcPr>
            <w:tcW w:w="2561" w:type="dxa"/>
            <w:tcBorders>
              <w:top w:val="nil"/>
              <w:left w:val="nil"/>
              <w:bottom w:val="single" w:sz="12" w:space="0" w:color="FF0000"/>
              <w:right w:val="nil"/>
            </w:tcBorders>
          </w:tcPr>
          <w:p w14:paraId="3511E3A9" w14:textId="77777777" w:rsidR="002859A7" w:rsidRDefault="0094208D">
            <w:pPr>
              <w:rPr>
                <w:rFonts w:cs="Calibri"/>
                <w:sz w:val="10"/>
              </w:rPr>
            </w:pPr>
          </w:p>
        </w:tc>
      </w:tr>
    </w:tbl>
    <w:p w14:paraId="5BC38BD1" w14:textId="77777777" w:rsidR="002859A7" w:rsidRDefault="0094208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94208D">
            <w:pPr>
              <w:rPr>
                <w:rFonts w:ascii="Tahoma" w:eastAsia="Cambria" w:hAnsi="Tahoma" w:cs="Tahoma"/>
                <w:sz w:val="16"/>
                <w:szCs w:val="16"/>
              </w:rPr>
            </w:pPr>
          </w:p>
        </w:tc>
        <w:tc>
          <w:tcPr>
            <w:tcW w:w="2394" w:type="pct"/>
            <w:shd w:val="clear" w:color="auto" w:fill="auto"/>
          </w:tcPr>
          <w:p w14:paraId="583F5DB0" w14:textId="77777777" w:rsidR="00CD7681" w:rsidRPr="00C73BB6" w:rsidRDefault="0094208D">
            <w:pPr>
              <w:rPr>
                <w:rFonts w:ascii="Tahoma" w:eastAsia="Cambria" w:hAnsi="Tahoma" w:cs="Tahoma"/>
                <w:sz w:val="16"/>
                <w:szCs w:val="16"/>
              </w:rPr>
            </w:pPr>
          </w:p>
        </w:tc>
        <w:tc>
          <w:tcPr>
            <w:tcW w:w="1235" w:type="pct"/>
            <w:shd w:val="clear" w:color="auto" w:fill="auto"/>
          </w:tcPr>
          <w:p w14:paraId="11FA0507" w14:textId="77777777" w:rsidR="00CD7681" w:rsidRPr="00C73BB6" w:rsidRDefault="0094208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C82D160" w:rsidR="002859A7" w:rsidRPr="00C73BB6" w:rsidRDefault="008B3A9D">
                <w:pPr>
                  <w:rPr>
                    <w:rFonts w:ascii="Tahoma" w:eastAsia="Cambria" w:hAnsi="Tahoma" w:cs="Tahoma"/>
                    <w:sz w:val="16"/>
                    <w:szCs w:val="16"/>
                  </w:rPr>
                </w:pPr>
                <w:r w:rsidRPr="008B3A9D">
                  <w:rPr>
                    <w:rFonts w:ascii="Tahoma" w:eastAsia="Cambria" w:hAnsi="Tahoma" w:cs="Tahoma"/>
                    <w:sz w:val="16"/>
                    <w:szCs w:val="16"/>
                  </w:rPr>
                  <w:t>Networks, Markets &amp; People: Communities, Institutions and Enterprises towards post-humanism epistemologies and AI challenges</w:t>
                </w:r>
                <w:r>
                  <w:rPr>
                    <w:rFonts w:ascii="Tahoma" w:eastAsia="Cambria" w:hAnsi="Tahoma" w:cs="Tahoma"/>
                    <w:sz w:val="16"/>
                    <w:szCs w:val="16"/>
                  </w:rPr>
                  <w:t>, Volume 1</w:t>
                </w:r>
              </w:p>
            </w:tc>
            <w:bookmarkStart w:id="0" w:name="_GoBack" w:displacedByCustomXml="next"/>
            <w:bookmarkEnd w:id="0" w:displacedByCustomXml="next"/>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94208D">
            <w:pPr>
              <w:rPr>
                <w:rFonts w:ascii="Tahoma" w:eastAsia="Cambria" w:hAnsi="Tahoma" w:cs="Tahoma"/>
                <w:sz w:val="16"/>
                <w:szCs w:val="16"/>
              </w:rPr>
            </w:pPr>
          </w:p>
        </w:tc>
        <w:tc>
          <w:tcPr>
            <w:tcW w:w="2394" w:type="pct"/>
            <w:shd w:val="clear" w:color="auto" w:fill="auto"/>
          </w:tcPr>
          <w:p w14:paraId="088913DE" w14:textId="77777777" w:rsidR="002859A7" w:rsidRPr="00C73BB6" w:rsidRDefault="0094208D">
            <w:pPr>
              <w:rPr>
                <w:rFonts w:ascii="Tahoma" w:eastAsia="Cambria" w:hAnsi="Tahoma" w:cs="Tahoma"/>
                <w:sz w:val="16"/>
                <w:szCs w:val="16"/>
              </w:rPr>
            </w:pPr>
          </w:p>
        </w:tc>
        <w:tc>
          <w:tcPr>
            <w:tcW w:w="1235" w:type="pct"/>
            <w:shd w:val="clear" w:color="auto" w:fill="auto"/>
          </w:tcPr>
          <w:p w14:paraId="0DCBD8AF" w14:textId="77777777" w:rsidR="002859A7" w:rsidRPr="00C73BB6" w:rsidRDefault="0094208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8D4159E" w:rsidR="002859A7" w:rsidRPr="00C73BB6" w:rsidRDefault="00075CC8">
                <w:pPr>
                  <w:rPr>
                    <w:rFonts w:ascii="Tahoma" w:eastAsia="Cambria" w:hAnsi="Tahoma" w:cs="Tahoma"/>
                    <w:sz w:val="16"/>
                    <w:szCs w:val="16"/>
                  </w:rPr>
                </w:pPr>
                <w:r>
                  <w:t xml:space="preserve">Francesco </w:t>
                </w:r>
                <w:proofErr w:type="spellStart"/>
                <w:r>
                  <w:t>Calabrò</w:t>
                </w:r>
                <w:proofErr w:type="spellEnd"/>
                <w:r>
                  <w:t xml:space="preserve">,  Livia </w:t>
                </w:r>
                <w:proofErr w:type="spellStart"/>
                <w:r>
                  <w:t>Madureira</w:t>
                </w:r>
                <w:proofErr w:type="spellEnd"/>
                <w:r>
                  <w:t xml:space="preserve">, Francesco Carlo </w:t>
                </w:r>
                <w:proofErr w:type="spellStart"/>
                <w:r>
                  <w:t>Morabito</w:t>
                </w:r>
                <w:proofErr w:type="spellEnd"/>
                <w:r>
                  <w:t xml:space="preserve">, </w:t>
                </w:r>
                <w:proofErr w:type="spellStart"/>
                <w:r>
                  <w:t>María</w:t>
                </w:r>
                <w:proofErr w:type="spellEnd"/>
                <w:r>
                  <w:t xml:space="preserve"> José </w:t>
                </w:r>
                <w:proofErr w:type="spellStart"/>
                <w:r>
                  <w:t>Piñeira</w:t>
                </w:r>
                <w:proofErr w:type="spellEnd"/>
                <w:r>
                  <w:t xml:space="preserve"> </w:t>
                </w:r>
                <w:proofErr w:type="spellStart"/>
                <w:r>
                  <w:t>Mantiñán</w:t>
                </w:r>
                <w:proofErr w:type="spellEnd"/>
              </w:p>
            </w:tc>
          </w:sdtContent>
        </w:sdt>
        <w:tc>
          <w:tcPr>
            <w:tcW w:w="1235" w:type="pct"/>
            <w:shd w:val="clear" w:color="auto" w:fill="auto"/>
          </w:tcPr>
          <w:p w14:paraId="2482FE17" w14:textId="77777777" w:rsidR="002859A7" w:rsidRPr="00C73BB6" w:rsidRDefault="0094208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94208D">
            <w:pPr>
              <w:rPr>
                <w:rFonts w:ascii="Tahoma" w:eastAsia="Cambria" w:hAnsi="Tahoma" w:cs="Tahoma"/>
                <w:sz w:val="16"/>
                <w:szCs w:val="16"/>
              </w:rPr>
            </w:pPr>
          </w:p>
        </w:tc>
        <w:tc>
          <w:tcPr>
            <w:tcW w:w="2394" w:type="pct"/>
            <w:shd w:val="clear" w:color="auto" w:fill="auto"/>
          </w:tcPr>
          <w:p w14:paraId="5E4043A4" w14:textId="77777777" w:rsidR="002859A7" w:rsidRPr="00C73BB6" w:rsidRDefault="0094208D">
            <w:pPr>
              <w:rPr>
                <w:rFonts w:ascii="Tahoma" w:eastAsia="Cambria" w:hAnsi="Tahoma" w:cs="Tahoma"/>
                <w:sz w:val="16"/>
                <w:szCs w:val="16"/>
              </w:rPr>
            </w:pPr>
          </w:p>
        </w:tc>
        <w:tc>
          <w:tcPr>
            <w:tcW w:w="1235" w:type="pct"/>
            <w:shd w:val="clear" w:color="auto" w:fill="auto"/>
          </w:tcPr>
          <w:p w14:paraId="626FE4EF" w14:textId="77777777" w:rsidR="002859A7" w:rsidRPr="00C73BB6" w:rsidRDefault="0094208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3E990145" w:rsidR="002859A7" w:rsidRPr="00C73BB6" w:rsidRDefault="00075CC8">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94208D">
            <w:pPr>
              <w:rPr>
                <w:rFonts w:ascii="Tahoma" w:eastAsia="Cambria" w:hAnsi="Tahoma" w:cs="Tahoma"/>
                <w:sz w:val="16"/>
                <w:szCs w:val="16"/>
              </w:rPr>
            </w:pPr>
          </w:p>
        </w:tc>
        <w:tc>
          <w:tcPr>
            <w:tcW w:w="2394" w:type="pct"/>
            <w:shd w:val="clear" w:color="auto" w:fill="auto"/>
          </w:tcPr>
          <w:p w14:paraId="0A6F2F0E" w14:textId="77777777" w:rsidR="002859A7" w:rsidRPr="0051447B" w:rsidRDefault="0094208D">
            <w:pPr>
              <w:rPr>
                <w:rFonts w:ascii="Tahoma" w:eastAsia="Cambria" w:hAnsi="Tahoma" w:cs="Tahoma"/>
                <w:sz w:val="16"/>
                <w:szCs w:val="16"/>
              </w:rPr>
            </w:pPr>
          </w:p>
        </w:tc>
        <w:tc>
          <w:tcPr>
            <w:tcW w:w="1235" w:type="pct"/>
            <w:shd w:val="clear" w:color="auto" w:fill="auto"/>
          </w:tcPr>
          <w:p w14:paraId="666CD4C5" w14:textId="77777777" w:rsidR="002859A7" w:rsidRPr="00C73BB6" w:rsidRDefault="0094208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264357E"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F648B6" w:rsidRPr="00F648B6">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94208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94208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94208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94208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94208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94208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94208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94208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94208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94208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94208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94208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94208D">
            <w:pPr>
              <w:rPr>
                <w:rFonts w:ascii="Tahoma" w:hAnsi="Tahoma" w:cs="Tahoma"/>
                <w:color w:val="FF4500"/>
                <w:sz w:val="16"/>
                <w:szCs w:val="16"/>
              </w:rPr>
            </w:pPr>
          </w:p>
        </w:tc>
        <w:tc>
          <w:tcPr>
            <w:tcW w:w="2394" w:type="pct"/>
            <w:shd w:val="clear" w:color="auto" w:fill="auto"/>
          </w:tcPr>
          <w:p w14:paraId="35FC87BC" w14:textId="77777777" w:rsidR="00BA0480" w:rsidRPr="00C73BB6" w:rsidRDefault="0094208D">
            <w:pPr>
              <w:rPr>
                <w:rFonts w:ascii="Tahoma" w:hAnsi="Tahoma" w:cs="Tahoma"/>
                <w:sz w:val="16"/>
                <w:szCs w:val="16"/>
              </w:rPr>
            </w:pPr>
          </w:p>
        </w:tc>
        <w:tc>
          <w:tcPr>
            <w:tcW w:w="1235" w:type="pct"/>
            <w:shd w:val="clear" w:color="auto" w:fill="auto"/>
            <w:vAlign w:val="center"/>
          </w:tcPr>
          <w:p w14:paraId="33F001C7" w14:textId="77777777" w:rsidR="00BA0480" w:rsidRPr="00C73BB6" w:rsidRDefault="0094208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94208D" w:rsidP="00BA0480">
            <w:pPr>
              <w:rPr>
                <w:rFonts w:ascii="Tahoma" w:hAnsi="Tahoma" w:cs="Tahoma"/>
                <w:sz w:val="16"/>
                <w:szCs w:val="16"/>
              </w:rPr>
            </w:pPr>
            <w:hyperlink r:id="rId10" w:history="1">
              <w:r w:rsidR="00F83596" w:rsidRPr="00C73BB6">
                <w:rPr>
                  <w:rStyle w:val="Collegamentoipertestuale"/>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94208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94208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it-IT" w:eastAsia="it-I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94208D">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94208D">
            <w:pPr>
              <w:spacing w:before="120" w:after="120"/>
              <w:ind w:left="-993"/>
              <w:rPr>
                <w:sz w:val="16"/>
                <w:szCs w:val="16"/>
              </w:rPr>
            </w:pPr>
          </w:p>
        </w:tc>
        <w:tc>
          <w:tcPr>
            <w:tcW w:w="567" w:type="dxa"/>
          </w:tcPr>
          <w:p w14:paraId="3D9C8D4B" w14:textId="77777777" w:rsidR="002859A7" w:rsidRDefault="0094208D">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94208D">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94208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94208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94208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94208D">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94208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94208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94208D">
      <w:pPr>
        <w:spacing w:after="0" w:line="240" w:lineRule="auto"/>
        <w:rPr>
          <w:rFonts w:ascii="Calibri" w:eastAsia="Arial" w:hAnsi="Calibri" w:cs="Calibri"/>
          <w:sz w:val="15"/>
          <w:szCs w:val="15"/>
          <w:lang w:eastAsia="en-GB"/>
        </w:rPr>
      </w:pPr>
    </w:p>
    <w:p w14:paraId="4046CB5E" w14:textId="77777777" w:rsidR="00DE3ECC" w:rsidRDefault="0094208D">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94208D"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22E42" w14:textId="77777777" w:rsidR="0094208D" w:rsidRDefault="0094208D">
      <w:pPr>
        <w:spacing w:after="0" w:line="240" w:lineRule="auto"/>
      </w:pPr>
      <w:r>
        <w:separator/>
      </w:r>
    </w:p>
  </w:endnote>
  <w:endnote w:type="continuationSeparator" w:id="0">
    <w:p w14:paraId="48E8A875" w14:textId="77777777" w:rsidR="0094208D" w:rsidRDefault="0094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7445860" w:rsidR="002859A7" w:rsidRDefault="00F83596">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8B3A9D">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8B3A9D">
              <w:rPr>
                <w:bCs/>
                <w:noProof/>
                <w:sz w:val="12"/>
                <w:szCs w:val="16"/>
              </w:rPr>
              <w:t>5</w:t>
            </w:r>
            <w:r>
              <w:rPr>
                <w:bCs/>
                <w:sz w:val="12"/>
                <w:szCs w:val="16"/>
              </w:rPr>
              <w:fldChar w:fldCharType="end"/>
            </w:r>
          </w:p>
        </w:sdtContent>
      </w:sdt>
    </w:sdtContent>
  </w:sdt>
  <w:p w14:paraId="598379E3" w14:textId="77777777" w:rsidR="002859A7" w:rsidRDefault="0094208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281BD" w14:textId="77777777" w:rsidR="0094208D" w:rsidRDefault="0094208D">
      <w:pPr>
        <w:spacing w:after="0" w:line="240" w:lineRule="auto"/>
      </w:pPr>
      <w:r>
        <w:separator/>
      </w:r>
    </w:p>
  </w:footnote>
  <w:footnote w:type="continuationSeparator" w:id="0">
    <w:p w14:paraId="4EAD3261" w14:textId="77777777" w:rsidR="0094208D" w:rsidRDefault="0094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75CC8"/>
    <w:rsid w:val="00165383"/>
    <w:rsid w:val="00716475"/>
    <w:rsid w:val="008A59A5"/>
    <w:rsid w:val="008B1575"/>
    <w:rsid w:val="008B3A9D"/>
    <w:rsid w:val="0094208D"/>
    <w:rsid w:val="00AC351A"/>
    <w:rsid w:val="00AF1FB2"/>
    <w:rsid w:val="00B44677"/>
    <w:rsid w:val="00CA74D8"/>
    <w:rsid w:val="00E1422A"/>
    <w:rsid w:val="00F0770A"/>
    <w:rsid w:val="00F648B6"/>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1">
    <w:name w:val="Unresolved Mention1"/>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A6696"/>
    <w:rsid w:val="006C071E"/>
    <w:rsid w:val="00716D66"/>
    <w:rsid w:val="008136D0"/>
    <w:rsid w:val="00823D58"/>
    <w:rsid w:val="00866E3F"/>
    <w:rsid w:val="008973D6"/>
    <w:rsid w:val="008D0BE0"/>
    <w:rsid w:val="0093535C"/>
    <w:rsid w:val="009F7E10"/>
    <w:rsid w:val="00A1700F"/>
    <w:rsid w:val="00AD4A44"/>
    <w:rsid w:val="00B1416F"/>
    <w:rsid w:val="00B231E4"/>
    <w:rsid w:val="00C03D1C"/>
    <w:rsid w:val="00C35570"/>
    <w:rsid w:val="00C453A4"/>
    <w:rsid w:val="00C533A8"/>
    <w:rsid w:val="00CE1E64"/>
    <w:rsid w:val="00CF08AF"/>
    <w:rsid w:val="00DE56C4"/>
    <w:rsid w:val="00DF6D14"/>
    <w:rsid w:val="00E51FB7"/>
    <w:rsid w:val="00E80E29"/>
    <w:rsid w:val="00F06AC0"/>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Computer</cp:lastModifiedBy>
  <cp:revision>4</cp:revision>
  <dcterms:created xsi:type="dcterms:W3CDTF">2023-06-27T15:38:00Z</dcterms:created>
  <dcterms:modified xsi:type="dcterms:W3CDTF">2024-03-16T08:50:00Z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